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E4" w:rsidRDefault="006A44A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1E4" w:rsidRDefault="006A44A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661E4" w:rsidRDefault="006A44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661E4" w:rsidRDefault="00F661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661E4" w:rsidRDefault="006A44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февраля - 26 февраля 2024 г.</w:t>
                            </w:r>
                          </w:p>
                          <w:p w:rsidR="00F661E4" w:rsidRDefault="006A44A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661E4" w:rsidRDefault="006A44A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661E4" w:rsidRDefault="006A44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661E4" w:rsidRDefault="00F661E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661E4" w:rsidRDefault="006A44A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февраля - 26 февраля 2024 г.</w:t>
                      </w:r>
                    </w:p>
                    <w:p w:rsidR="00F661E4" w:rsidRDefault="006A44A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E4" w:rsidRDefault="006A44A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661E4" w:rsidRDefault="006A44A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661E4" w:rsidRDefault="006A44A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61E4" w:rsidRDefault="006A44AA">
      <w:pPr>
        <w:pStyle w:val="Base"/>
      </w:pPr>
      <w:r>
        <w:fldChar w:fldCharType="end"/>
      </w:r>
    </w:p>
    <w:p w:rsidR="00F661E4" w:rsidRDefault="006A44AA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26 февраля 2024</w:t>
      </w: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Мосальске проверили готовность техники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 провел начальник 20-й пожарно-спасательной части ГУ МЧС России по Калужской области Ефим Гордеев с участием заведующего отделом муниципального хозяйства ГО и ЧС администрации МР «Мосальский район» Владимира Касьянова.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Мосальская газета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скандал с Хазановым, гололед с ледяным дождем, опрокинувшийся «Форд» и гибель пропавшего мужчины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калужской трассе опрокинулась иномарка Ав</w:t>
      </w:r>
      <w:r>
        <w:rPr>
          <w:rFonts w:ascii="Times New Roman" w:hAnsi="Times New Roman" w:cs="Times New Roman"/>
          <w:sz w:val="24"/>
        </w:rPr>
        <w:t xml:space="preserve">тор: пресс-служба ГУ МЧС по Калужской области, источник фото. 24 февраля в двенадцатом часу ночи на 100-м километре трассы А-130 Москва - Рославль, в Жуковском районе, произошло ДТП.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произошел в Спас-Деменском районе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селе Лазенки Спас-Деменского района днем 25 февраля горели хозяйственные постройки у частного дома, сообщили в ГУ МЧС по Калужской области.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обошлось без пострадавших.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автобусом пострадали два человека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ДТП автобус находился не на маршруте, пассажиров в салоне не было.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произошел в Спас-Деменском районе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Лазенки Спас-Деменского района днем 25 февраля горели хозяйственные постройки у частного дома, сообщили в ГУ МЧС по Калужской области. По предварительным данным, обошлось без пострадавших.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Личный состав Главного управления принял участие в физкультурно-оздоровительной акции «Быть здоровым – это модно»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участников акции была организована экскурсия в музей спорта, горячий чай со сладостями, посещение смот</w:t>
      </w:r>
      <w:r>
        <w:rPr>
          <w:rFonts w:ascii="Times New Roman" w:hAnsi="Times New Roman" w:cs="Times New Roman"/>
          <w:sz w:val="24"/>
        </w:rPr>
        <w:t>ровой площадки, вручены памятные футболки спортивно-патриотического организации «Ярополк».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также поддержали акцию, получив заряд бодрости и положительных эмоций.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ночью сгорел автомобиль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февраля около 4 часов утра в ГУ МЧС по Калужской области поступило сообщение о возгорании в Белоусове Жуковского района. Там, на улице Гурьянова, загорелс</w:t>
      </w:r>
      <w:r>
        <w:rPr>
          <w:rFonts w:ascii="Times New Roman" w:hAnsi="Times New Roman" w:cs="Times New Roman"/>
          <w:sz w:val="24"/>
        </w:rPr>
        <w:t xml:space="preserve">я автомобиль.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тремя легковушками в Калуге пострадал пешеход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Volkswagen, Hyundai и Lada Priora с последующим наездом на пешехода. На месте аварии работали фельдшеры скорой помощи, патруль ГИБДД, а также спасатели МЧС.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загорелся автомобиль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сообщает, что никто не пострадал.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4 сотрудника МЧС. Причины загорания устанавливает инспектор пожарног</w:t>
      </w:r>
      <w:r>
        <w:rPr>
          <w:rFonts w:ascii="Times New Roman" w:hAnsi="Times New Roman" w:cs="Times New Roman"/>
          <w:sz w:val="24"/>
        </w:rPr>
        <w:t xml:space="preserve">о надзора.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февраля в Калужской области будет облачно, без осадков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</w:t>
      </w:r>
      <w:r>
        <w:rPr>
          <w:rFonts w:ascii="Times New Roman" w:hAnsi="Times New Roman" w:cs="Times New Roman"/>
          <w:sz w:val="24"/>
        </w:rPr>
        <w:t>виях в регионе 27 февраля 2024 года.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нашей области ожидается переменная облачность, преимущественно без осадков, на дорогах гололедица.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</w:t>
        </w:r>
        <w:r>
          <w:rPr>
            <w:rStyle w:val="a5"/>
            <w:rFonts w:ascii="Times New Roman" w:hAnsi="Times New Roman" w:cs="Times New Roman"/>
            <w:sz w:val="24"/>
          </w:rPr>
          <w:t>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Ленина столкнулись три автомобиля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три автомобиля: “Фольксваген”, “Хёндай” и “Лада Приора” с последующим наездом на пешехода. В ДТП есть пострадавший, уточняет ведомство.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работе «ИнформУИК», очистке придомовых территорий и грядущем половодье говорили на планерке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3 ПСО ФПС ГПС ГУ МЧС России по Калужской области сообщил, что уровень</w:t>
      </w:r>
      <w:r>
        <w:rPr>
          <w:rFonts w:ascii="Times New Roman" w:hAnsi="Times New Roman" w:cs="Times New Roman"/>
          <w:sz w:val="24"/>
        </w:rPr>
        <w:t xml:space="preserve"> поднятия воды в период половодья прогнозируется выше почти на полтора метра.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Обнинское городское Собрание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Ленина в массовом ДТП пострадал пешеход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области, 40.mchs.gov.ru На месте работали спасатели, патруль ГИБДД и работники скорой помощи. В ликвидации аварии участвовали 9 человек и 3 единицы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Чтим память героев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 Калужской области Владислав Шапша, заместитель Губернатора Калужской области Быкадоров В.А., Начальник Управления Минюста России по Калужской области Кравченко А</w:t>
      </w:r>
      <w:r>
        <w:rPr>
          <w:rFonts w:ascii="Times New Roman" w:hAnsi="Times New Roman" w:cs="Times New Roman"/>
          <w:sz w:val="24"/>
        </w:rPr>
        <w:t xml:space="preserve">.Г., Глава городского самоуправления города Калуги Моисеев Ю.Е., начальник УФСБ России по Калужской области Ядыкин С.М., начальник УМВД России по Калужской области Дедов А.В., начальник ГУ МЧС России по Калужской области...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6A44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Сухиничском районе столкнулись иномарка и фура</w:t>
      </w:r>
    </w:p>
    <w:p w:rsidR="00F661E4" w:rsidRDefault="006A44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ДТП пришло на пульт спасателей в 18:06, сообщили в ГУ МЧС России по Калужской области. Авария произошла на 247 км автодоро</w:t>
      </w:r>
      <w:r>
        <w:rPr>
          <w:rFonts w:ascii="Times New Roman" w:hAnsi="Times New Roman" w:cs="Times New Roman"/>
          <w:sz w:val="24"/>
        </w:rPr>
        <w:t xml:space="preserve">ги М-3 «Украина». Автомобиль Nissan столкнулся с большегрузом Iveco, есть пострадавший.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661E4" w:rsidRDefault="00F661E4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26 февраля 2024</w:t>
      </w: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Ольга Машкова, 225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Наше спокойствие в надёжных руках.. ГУ МЧС России по Калужской области  Скорая помощь ГИБДД России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#ДвижениеПервых#Первые40#ПервыеЛюдиново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Спас-Деменск NEWS, 5 979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выезжало две единицы техники, говорится в сводке МЧС по Калужской области.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пожаре в селе Лазинки поступила на пульт дежурного около 16 часов дня.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34 235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МЧС по Калужской области.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23:12 «Форд Фокус» перевернулся на проезжей части. По предварительным данным, водитель не справился с управлением.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Калужской области напоминает о приближающемся паводке и действиях граждан в случае резкого подъема воды.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 сохранять спокойствие. Необходимо быстро собрать ценные вещи, документы, предметы первой необходимости и лекарства.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185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февраля около 4 часов утра в ГУ МЧС по Калужской области поступило сообщение о возгорании в Белоусове Жуковского района.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Жуковском районе ночью сгорел автомобиль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34 235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информирует пресс-служба МЧС по Калужской области.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стало известно, на улице Гурьянова около четырех утра воспламенился автомобиль. Причины возгорания устанавливаются.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yuhnov_pro_nastoyashchee, 519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предупреждает, что в регион снова пришли ледяной дождь и гололедица. Неблагоприятные погодные условия сохранятся в течение всего дня.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осторожны!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селе Лазенки Спас-Деменского района днем 25 февраля горели хозяйственные постройки у частного дома, сообщили в ГУ МЧС по Калужской области.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обошлось без пострадавших.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участников акции была организована экскурсия в музей спорта, горячий чай со сладостями, посещение смотровой площадки, вручены памятные футболки спортивно-патриотического организации «Ярополк».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также поддержали акцию, получив заряд бодрости и положительных эмоций.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спасатели три раза выезжали для оценки обстановки, по одному – для ликвидаций последствий ДТП, оказания помощи медикам и населению. Фото - ГУ МЧС России по Калужской области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2 043 подписчика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27 февраля 2024 года.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нашей области ожидается переменная облачность, преимущественно без осадков, на дорогах гололедица.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Обнинское городское Собрание,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3 ПСО ФПС ГПС ГУ МЧС России по Калужской области сообщил, что уровень поднятия воды в период половодья прогнозируется выше почти на полтора метра. 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МБОУ "СОШ № 15" города Калуги, 959 подписчиков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 — время природных катаклизмов, связанных с ростом уровня воды в реках.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Каждую неделю знакомимся с памятками Главного управления МЧС России по Калужской области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2D0C7F" w:rsidRDefault="002D0C7F" w:rsidP="002D0C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ДТП пришло на пульт спасателей в 18:06, сообщили в ГУ МЧС России по Калужской области.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247 км автодороги М-3 «Украина». Автомобиль Nissan столкнулся с большегрузом Iveco, есть пострадавший. </w:t>
      </w:r>
    </w:p>
    <w:p w:rsidR="002D0C7F" w:rsidRDefault="002D0C7F" w:rsidP="002D0C7F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0C7F" w:rsidRDefault="002D0C7F" w:rsidP="002D0C7F">
      <w:pPr>
        <w:pStyle w:val="aff4"/>
        <w:rPr>
          <w:rFonts w:ascii="Times New Roman" w:hAnsi="Times New Roman" w:cs="Times New Roman"/>
          <w:sz w:val="24"/>
        </w:rPr>
      </w:pPr>
    </w:p>
    <w:p w:rsidR="00F661E4" w:rsidRDefault="00F661E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F661E4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AA" w:rsidRDefault="006A44AA">
      <w:r>
        <w:separator/>
      </w:r>
    </w:p>
  </w:endnote>
  <w:endnote w:type="continuationSeparator" w:id="0">
    <w:p w:rsidR="006A44AA" w:rsidRDefault="006A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E4" w:rsidRDefault="006A44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661E4" w:rsidRDefault="00F661E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661E4" w:rsidRDefault="006A44A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0C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AA" w:rsidRDefault="006A44AA">
      <w:r>
        <w:separator/>
      </w:r>
    </w:p>
  </w:footnote>
  <w:footnote w:type="continuationSeparator" w:id="0">
    <w:p w:rsidR="006A44AA" w:rsidRDefault="006A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E4" w:rsidRDefault="006A44A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E4" w:rsidRDefault="00F661E4">
    <w:pPr>
      <w:pStyle w:val="ae"/>
      <w:rPr>
        <w:color w:val="FFFFFF"/>
        <w:sz w:val="20"/>
        <w:szCs w:val="20"/>
      </w:rPr>
    </w:pPr>
  </w:p>
  <w:p w:rsidR="00F661E4" w:rsidRDefault="00F661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E4"/>
    <w:rsid w:val="002D0C7F"/>
    <w:rsid w:val="006A44AA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93BA0E-A630-4B02-8884-E4951FF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incident/2024/02/26/157650.html" TargetMode="External"/><Relationship Id="rId18" Type="http://schemas.openxmlformats.org/officeDocument/2006/relationships/hyperlink" Target="https://pressa40.ru/27-fevralya-v-kaluzhskoy-oblasti-budet-oblachno-bez-osadkov/" TargetMode="External"/><Relationship Id="rId26" Type="http://schemas.openxmlformats.org/officeDocument/2006/relationships/hyperlink" Target="https://vk.com/wall-93925359_9534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kaluga-poisk.ru/news/dtp/v-kaluge-na-ulitse-lenina-v-massovom-dtp-postradal-peshehod" TargetMode="External"/><Relationship Id="rId34" Type="http://schemas.openxmlformats.org/officeDocument/2006/relationships/hyperlink" Target="https://vk.com/wall-145771240_3710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2/26/v-dtp-s-tremya-legkovushkami-v-kaluge-postradal-peshehod/" TargetMode="External"/><Relationship Id="rId20" Type="http://schemas.openxmlformats.org/officeDocument/2006/relationships/hyperlink" Target="https://gs-obninsk.ru/pages/news/news_6252.html" TargetMode="External"/><Relationship Id="rId29" Type="http://schemas.openxmlformats.org/officeDocument/2006/relationships/hyperlink" Target="https://vk.com/wall-93925359_95343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10093/" TargetMode="External"/><Relationship Id="rId24" Type="http://schemas.openxmlformats.org/officeDocument/2006/relationships/hyperlink" Target="https://vk.com/wall331340074_382" TargetMode="External"/><Relationship Id="rId32" Type="http://schemas.openxmlformats.org/officeDocument/2006/relationships/hyperlink" Target="https://vk.com/wall-172504728_64142" TargetMode="External"/><Relationship Id="rId37" Type="http://schemas.openxmlformats.org/officeDocument/2006/relationships/hyperlink" Target="https://vk.com/wall-70062094_42562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zhukovskom-rayone-nochyu-sgorel-avtomobil" TargetMode="External"/><Relationship Id="rId23" Type="http://schemas.openxmlformats.org/officeDocument/2006/relationships/hyperlink" Target="https://znamkaluga.ru/2024/02/26/v-suhinichskom-rajone-stolknulis-inomarka-i-fura/" TargetMode="External"/><Relationship Id="rId28" Type="http://schemas.openxmlformats.org/officeDocument/2006/relationships/hyperlink" Target="https://vk.com/wall-187383359_42344" TargetMode="External"/><Relationship Id="rId36" Type="http://schemas.openxmlformats.org/officeDocument/2006/relationships/hyperlink" Target="https://vk.com/wall-202979368_1762" TargetMode="External"/><Relationship Id="rId10" Type="http://schemas.openxmlformats.org/officeDocument/2006/relationships/hyperlink" Target="https://kaluganews.ru/fn_1456603.html" TargetMode="External"/><Relationship Id="rId19" Type="http://schemas.openxmlformats.org/officeDocument/2006/relationships/hyperlink" Target="https://pressa40.ru/v-kaluge-na-lenina-stolknulis-tri-avtomobilya/" TargetMode="External"/><Relationship Id="rId31" Type="http://schemas.openxmlformats.org/officeDocument/2006/relationships/hyperlink" Target="https://t.me/admkaluga/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alsk-gazeta.ru/news/nasha_territoriya/v_mosalske_proverili_gotovnost_tehniki1" TargetMode="External"/><Relationship Id="rId14" Type="http://schemas.openxmlformats.org/officeDocument/2006/relationships/hyperlink" Target="https://40.mchs.gov.ru/deyatelnost/press-centr/novosti/5220993" TargetMode="External"/><Relationship Id="rId22" Type="http://schemas.openxmlformats.org/officeDocument/2006/relationships/hyperlink" Target="https://kaluga.bezformata.com/listnews/chtim-pamyat-geroev/128255335/" TargetMode="External"/><Relationship Id="rId27" Type="http://schemas.openxmlformats.org/officeDocument/2006/relationships/hyperlink" Target="https://vk.com/wall-192695478_23152" TargetMode="External"/><Relationship Id="rId30" Type="http://schemas.openxmlformats.org/officeDocument/2006/relationships/hyperlink" Target="https://t.me/Yuhnov_Pro_nastoyashchee/5015" TargetMode="External"/><Relationship Id="rId35" Type="http://schemas.openxmlformats.org/officeDocument/2006/relationships/hyperlink" Target="https://vk.com/wall-119704531_5067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v-dtp-s-avtobusom-postradali-dva-cheloveka/" TargetMode="External"/><Relationship Id="rId17" Type="http://schemas.openxmlformats.org/officeDocument/2006/relationships/hyperlink" Target="https://pressa40.ru/v-zhukovskom-rayone-zagorelsya-avtomobil/" TargetMode="External"/><Relationship Id="rId25" Type="http://schemas.openxmlformats.org/officeDocument/2006/relationships/hyperlink" Target="https://vk.com/wall-111630578_192621" TargetMode="External"/><Relationship Id="rId33" Type="http://schemas.openxmlformats.org/officeDocument/2006/relationships/hyperlink" Target="https://ok.ru/group/53708216467603/topic/157088414341267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0D55-7A1F-466C-9870-B937F547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2024-02-26T20:02:00Z</dcterms:created>
  <dcterms:modified xsi:type="dcterms:W3CDTF">2024-02-26T20:02:00Z</dcterms:modified>
</cp:coreProperties>
</file>